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5"/>
      </w:tblGrid>
      <w:tr w:rsidR="001F0904" w14:paraId="0890B2E1" w14:textId="77777777" w:rsidTr="001F0904">
        <w:tblPrEx>
          <w:tblCellMar>
            <w:top w:w="0" w:type="dxa"/>
            <w:bottom w:w="0" w:type="dxa"/>
          </w:tblCellMar>
        </w:tblPrEx>
        <w:trPr>
          <w:trHeight w:val="4020"/>
        </w:trPr>
        <w:tc>
          <w:tcPr>
            <w:tcW w:w="9885" w:type="dxa"/>
          </w:tcPr>
          <w:p w14:paraId="737764B2" w14:textId="77777777" w:rsidR="001F0904" w:rsidRPr="001F0904" w:rsidRDefault="001F0904" w:rsidP="001F0904">
            <w:pPr>
              <w:jc w:val="center"/>
              <w:rPr>
                <w:b/>
                <w:bCs/>
                <w:color w:val="EE0000"/>
              </w:rPr>
            </w:pPr>
            <w:r w:rsidRPr="001F0904">
              <w:rPr>
                <w:b/>
                <w:bCs/>
                <w:color w:val="EE0000"/>
              </w:rPr>
              <w:t>Regole classifica Categoria Esordienti 2° Anno</w:t>
            </w:r>
          </w:p>
          <w:p w14:paraId="465EEE82" w14:textId="77777777" w:rsidR="001F0904" w:rsidRPr="001F0904" w:rsidRDefault="001F0904" w:rsidP="001F0904">
            <w:pPr>
              <w:ind w:left="84"/>
            </w:pPr>
            <w:r w:rsidRPr="001F0904">
              <w:t xml:space="preserve">Accederanno al girone principale </w:t>
            </w:r>
            <w:r w:rsidRPr="001F0904">
              <w:rPr>
                <w:i/>
                <w:iCs/>
              </w:rPr>
              <w:t>le prime 3 squadre</w:t>
            </w:r>
            <w:r w:rsidRPr="001F0904">
              <w:t xml:space="preserve"> classificate con la graduatoria di merito relativa ai 3 gironi, si unirà una decima squadra. Sarà scelta con il punteggio BONUS più alto, in caso di parimerito si seguiranno con ordine i seguenti criteri:</w:t>
            </w:r>
          </w:p>
          <w:p w14:paraId="42F0D628" w14:textId="77777777" w:rsidR="001F0904" w:rsidRPr="001F0904" w:rsidRDefault="001F0904" w:rsidP="001F0904">
            <w:pPr>
              <w:pStyle w:val="Paragrafoelenco"/>
              <w:numPr>
                <w:ilvl w:val="0"/>
                <w:numId w:val="1"/>
              </w:numPr>
              <w:ind w:left="804"/>
            </w:pPr>
            <w:r w:rsidRPr="001F0904">
              <w:t>N. Giocatori utilizzati per ogni partita</w:t>
            </w:r>
          </w:p>
          <w:p w14:paraId="2C5489B5" w14:textId="77777777" w:rsidR="001F0904" w:rsidRPr="001F0904" w:rsidRDefault="001F0904" w:rsidP="001F0904">
            <w:pPr>
              <w:pStyle w:val="Paragrafoelenco"/>
              <w:numPr>
                <w:ilvl w:val="0"/>
                <w:numId w:val="1"/>
              </w:numPr>
              <w:ind w:left="804"/>
            </w:pPr>
            <w:r w:rsidRPr="001F0904">
              <w:t>N. Giocatrici utilizzate per ogni partita</w:t>
            </w:r>
          </w:p>
          <w:p w14:paraId="4233C20A" w14:textId="77777777" w:rsidR="001F0904" w:rsidRPr="001F0904" w:rsidRDefault="001F0904" w:rsidP="001F0904">
            <w:pPr>
              <w:pStyle w:val="Paragrafoelenco"/>
              <w:numPr>
                <w:ilvl w:val="0"/>
                <w:numId w:val="1"/>
              </w:numPr>
              <w:ind w:left="804"/>
            </w:pPr>
            <w:r w:rsidRPr="001F0904">
              <w:t>Punti Fair Play</w:t>
            </w:r>
          </w:p>
          <w:p w14:paraId="56A7D8F1" w14:textId="01A6C150" w:rsidR="001F0904" w:rsidRPr="001F0904" w:rsidRDefault="001F0904" w:rsidP="001F0904">
            <w:pPr>
              <w:pStyle w:val="Paragrafoelenco"/>
              <w:numPr>
                <w:ilvl w:val="0"/>
                <w:numId w:val="1"/>
              </w:numPr>
              <w:ind w:left="804"/>
            </w:pPr>
            <w:r w:rsidRPr="001F0904">
              <w:t>Livello di riconoscimento del club (relativo alla stagione 24/25).</w:t>
            </w:r>
          </w:p>
          <w:p w14:paraId="019D3F44" w14:textId="0096747E" w:rsidR="001F0904" w:rsidRDefault="001F0904" w:rsidP="001F0904">
            <w:pPr>
              <w:pStyle w:val="Paragrafoelenco"/>
              <w:numPr>
                <w:ilvl w:val="0"/>
                <w:numId w:val="1"/>
              </w:numPr>
              <w:ind w:left="804"/>
              <w:rPr>
                <w:b/>
                <w:bCs/>
                <w:color w:val="EE0000"/>
              </w:rPr>
            </w:pPr>
            <w:r w:rsidRPr="001F0904">
              <w:t>Sorteggio</w:t>
            </w:r>
          </w:p>
        </w:tc>
      </w:tr>
    </w:tbl>
    <w:p w14:paraId="073127B9" w14:textId="003A7131" w:rsidR="001F0904" w:rsidRDefault="001F0904" w:rsidP="001F0904"/>
    <w:sectPr w:rsidR="001F09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30975"/>
    <w:multiLevelType w:val="hybridMultilevel"/>
    <w:tmpl w:val="F69C7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67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D9"/>
    <w:rsid w:val="000A2DE8"/>
    <w:rsid w:val="001F0904"/>
    <w:rsid w:val="0055030A"/>
    <w:rsid w:val="00BD65D9"/>
    <w:rsid w:val="00FB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9D9C"/>
  <w15:chartTrackingRefBased/>
  <w15:docId w15:val="{40655125-2E4F-42F9-A6F6-D18FF2B3C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6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6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6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6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6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6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6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6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6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6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6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6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65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65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65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65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65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65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6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6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6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6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6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65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65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65D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6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65D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65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Marzano</dc:creator>
  <cp:keywords/>
  <dc:description/>
  <cp:lastModifiedBy>Alfonso Marzano</cp:lastModifiedBy>
  <cp:revision>2</cp:revision>
  <dcterms:created xsi:type="dcterms:W3CDTF">2026-10-09T08:47:00Z</dcterms:created>
  <dcterms:modified xsi:type="dcterms:W3CDTF">2026-10-09T08:47:00Z</dcterms:modified>
</cp:coreProperties>
</file>